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B72B0" w14:textId="77777777" w:rsidR="002659A2" w:rsidRPr="0061298E" w:rsidRDefault="002659A2" w:rsidP="0061298E">
      <w:pPr>
        <w:rPr>
          <w:rStyle w:val="Enfasigrassetto"/>
          <w:b w:val="0"/>
        </w:rPr>
      </w:pPr>
    </w:p>
    <w:tbl>
      <w:tblPr>
        <w:tblW w:w="10065" w:type="dxa"/>
        <w:tblCellSpacing w:w="11" w:type="dxa"/>
        <w:tblInd w:w="-296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B8CDC3"/>
        <w:tblLayout w:type="fixed"/>
        <w:tblCellMar>
          <w:top w:w="113" w:type="dxa"/>
          <w:bottom w:w="113" w:type="dxa"/>
        </w:tblCellMar>
        <w:tblLook w:val="0600" w:firstRow="0" w:lastRow="0" w:firstColumn="0" w:lastColumn="0" w:noHBand="1" w:noVBand="1"/>
      </w:tblPr>
      <w:tblGrid>
        <w:gridCol w:w="1702"/>
        <w:gridCol w:w="8363"/>
      </w:tblGrid>
      <w:tr w:rsidR="000730BD" w:rsidRPr="00F84243" w14:paraId="71ED182E" w14:textId="77777777" w:rsidTr="005D58D2">
        <w:trPr>
          <w:trHeight w:val="589"/>
          <w:tblCellSpacing w:w="11" w:type="dxa"/>
        </w:trPr>
        <w:tc>
          <w:tcPr>
            <w:tcW w:w="1669" w:type="dxa"/>
            <w:shd w:val="clear" w:color="auto" w:fill="B8CDC3"/>
          </w:tcPr>
          <w:p w14:paraId="523B8B80" w14:textId="77777777" w:rsidR="002659A2" w:rsidRPr="00F84243" w:rsidRDefault="002659A2" w:rsidP="000730BD">
            <w:pPr>
              <w:jc w:val="right"/>
              <w:rPr>
                <w:rStyle w:val="Enfasicorsivo"/>
                <w:rFonts w:asciiTheme="majorHAnsi" w:hAnsiTheme="majorHAnsi"/>
                <w:b/>
                <w:i w:val="0"/>
                <w:color w:val="415272"/>
                <w:sz w:val="22"/>
                <w:szCs w:val="22"/>
              </w:rPr>
            </w:pPr>
            <w:r w:rsidRPr="00F84243">
              <w:rPr>
                <w:rStyle w:val="Enfasicorsivo"/>
                <w:rFonts w:asciiTheme="majorHAnsi" w:hAnsiTheme="majorHAnsi"/>
                <w:b/>
                <w:i w:val="0"/>
                <w:color w:val="415272"/>
                <w:sz w:val="22"/>
                <w:szCs w:val="22"/>
              </w:rPr>
              <w:t>TITOLO</w:t>
            </w:r>
          </w:p>
        </w:tc>
        <w:tc>
          <w:tcPr>
            <w:tcW w:w="8330" w:type="dxa"/>
            <w:shd w:val="clear" w:color="auto" w:fill="FFFFFF" w:themeFill="background1"/>
          </w:tcPr>
          <w:p w14:paraId="5D98F80E" w14:textId="77777777" w:rsidR="00A45328" w:rsidRPr="00F84243" w:rsidRDefault="003E586A" w:rsidP="00742DAF">
            <w:pPr>
              <w:ind w:right="-553"/>
              <w:rPr>
                <w:rStyle w:val="Enfasigrassetto"/>
                <w:rFonts w:asciiTheme="majorHAnsi" w:hAnsiTheme="majorHAnsi"/>
                <w:color w:val="943634"/>
              </w:rPr>
            </w:pPr>
            <w:r w:rsidRPr="00F84243">
              <w:rPr>
                <w:rStyle w:val="Enfasigrassetto"/>
                <w:rFonts w:asciiTheme="majorHAnsi" w:hAnsiTheme="majorHAnsi"/>
                <w:color w:val="943634"/>
              </w:rPr>
              <w:t>Regole di funzionamento del sistema socio-sanitario lombardo per l’anno 2019</w:t>
            </w:r>
          </w:p>
          <w:p w14:paraId="516384DE" w14:textId="44DD7865" w:rsidR="003E586A" w:rsidRPr="00F84243" w:rsidRDefault="00973A3A" w:rsidP="00742DAF">
            <w:pPr>
              <w:ind w:right="-553"/>
              <w:rPr>
                <w:rStyle w:val="Enfasigrassetto"/>
                <w:rFonts w:asciiTheme="majorHAnsi" w:hAnsiTheme="majorHAnsi"/>
                <w:color w:val="943634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color w:val="943634"/>
              </w:rPr>
              <w:t>Prove di dialogo: la complessa dialettica tra Pubbliche amministrazioni e imprese</w:t>
            </w:r>
          </w:p>
        </w:tc>
      </w:tr>
      <w:tr w:rsidR="000730BD" w:rsidRPr="00F84243" w14:paraId="42545C06" w14:textId="77777777" w:rsidTr="005D58D2">
        <w:trPr>
          <w:tblCellSpacing w:w="11" w:type="dxa"/>
        </w:trPr>
        <w:tc>
          <w:tcPr>
            <w:tcW w:w="1669" w:type="dxa"/>
            <w:shd w:val="clear" w:color="auto" w:fill="B8CDC3"/>
          </w:tcPr>
          <w:p w14:paraId="2FC58D41" w14:textId="77777777" w:rsidR="002659A2" w:rsidRPr="00F84243" w:rsidRDefault="002659A2" w:rsidP="000730BD">
            <w:pPr>
              <w:jc w:val="right"/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  <w:t>Data e sede di svolgimento</w:t>
            </w:r>
          </w:p>
        </w:tc>
        <w:tc>
          <w:tcPr>
            <w:tcW w:w="8330" w:type="dxa"/>
            <w:shd w:val="clear" w:color="auto" w:fill="FFFFFF" w:themeFill="background1"/>
          </w:tcPr>
          <w:p w14:paraId="48C8C9DC" w14:textId="6E62A0E6" w:rsidR="002659A2" w:rsidRPr="00F84243" w:rsidRDefault="003E586A" w:rsidP="0083429D">
            <w:pPr>
              <w:rPr>
                <w:rStyle w:val="Enfasigrassetto"/>
                <w:rFonts w:asciiTheme="majorHAnsi" w:hAnsiTheme="majorHAnsi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1 marzo 2019</w:t>
            </w:r>
          </w:p>
          <w:p w14:paraId="1FBD7593" w14:textId="77FFBBC0" w:rsidR="00050C4F" w:rsidRPr="00F84243" w:rsidRDefault="00B166A2" w:rsidP="003E586A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 xml:space="preserve">Sede del Seminario:  AULA MAGNA </w:t>
            </w:r>
            <w:r w:rsidR="004B65C8" w:rsidRPr="00F84243">
              <w:rPr>
                <w:rFonts w:asciiTheme="majorHAnsi" w:hAnsiTheme="majorHAnsi"/>
                <w:bCs/>
                <w:sz w:val="22"/>
                <w:szCs w:val="22"/>
              </w:rPr>
              <w:t>Niguarda, padiglione 1 piano 1 (ingresso ospedale da piazza Ospedale Maggiore – fermata tram n. 4 e 5).</w:t>
            </w:r>
          </w:p>
        </w:tc>
      </w:tr>
      <w:tr w:rsidR="000730BD" w:rsidRPr="00F84243" w14:paraId="5DEF95FB" w14:textId="77777777" w:rsidTr="005D58D2">
        <w:trPr>
          <w:tblCellSpacing w:w="11" w:type="dxa"/>
        </w:trPr>
        <w:tc>
          <w:tcPr>
            <w:tcW w:w="1669" w:type="dxa"/>
            <w:shd w:val="clear" w:color="auto" w:fill="B8CDC3"/>
          </w:tcPr>
          <w:p w14:paraId="395B20EE" w14:textId="77777777" w:rsidR="002659A2" w:rsidRPr="00F84243" w:rsidRDefault="002659A2" w:rsidP="000730BD">
            <w:pPr>
              <w:jc w:val="right"/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  <w:t>Orario</w:t>
            </w:r>
          </w:p>
        </w:tc>
        <w:tc>
          <w:tcPr>
            <w:tcW w:w="8330" w:type="dxa"/>
            <w:shd w:val="clear" w:color="auto" w:fill="FFFFFF" w:themeFill="background1"/>
          </w:tcPr>
          <w:p w14:paraId="780B20A0" w14:textId="44040799" w:rsidR="00B43C3B" w:rsidRPr="00F84243" w:rsidRDefault="00170AE0" w:rsidP="00A03AC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 xml:space="preserve">Dalle ore </w:t>
            </w:r>
            <w:r w:rsidR="00E943BA"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10</w:t>
            </w: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 xml:space="preserve"> alle ore 13</w:t>
            </w:r>
            <w:r w:rsidR="00EE59F8"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.</w:t>
            </w:r>
            <w:r w:rsidR="00A03ACD"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30</w:t>
            </w:r>
          </w:p>
        </w:tc>
      </w:tr>
      <w:tr w:rsidR="000730BD" w:rsidRPr="00F84243" w14:paraId="452AF011" w14:textId="77777777" w:rsidTr="005D58D2">
        <w:trPr>
          <w:tblCellSpacing w:w="11" w:type="dxa"/>
        </w:trPr>
        <w:tc>
          <w:tcPr>
            <w:tcW w:w="1669" w:type="dxa"/>
            <w:shd w:val="clear" w:color="auto" w:fill="B8CDC3"/>
          </w:tcPr>
          <w:p w14:paraId="4B59A1C3" w14:textId="77777777" w:rsidR="002659A2" w:rsidRPr="00F84243" w:rsidRDefault="002659A2" w:rsidP="000730BD">
            <w:pPr>
              <w:jc w:val="right"/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  <w:t>Programma</w:t>
            </w:r>
          </w:p>
        </w:tc>
        <w:tc>
          <w:tcPr>
            <w:tcW w:w="8330" w:type="dxa"/>
            <w:shd w:val="clear" w:color="auto" w:fill="FFFFFF" w:themeFill="background1"/>
          </w:tcPr>
          <w:p w14:paraId="2EEFB384" w14:textId="30E6A685" w:rsidR="00EC00B7" w:rsidRPr="00F84243" w:rsidRDefault="005D6097" w:rsidP="00EC00B7">
            <w:pPr>
              <w:rPr>
                <w:rStyle w:val="Enfasigrassetto"/>
                <w:rFonts w:asciiTheme="majorHAnsi" w:hAnsiTheme="majorHAnsi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Ore 9.</w:t>
            </w:r>
            <w:r w:rsidR="00DA393A"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30</w:t>
            </w: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 xml:space="preserve"> – Registrazione dei partecipanti</w:t>
            </w:r>
          </w:p>
          <w:p w14:paraId="08F41466" w14:textId="77777777" w:rsidR="005D6097" w:rsidRPr="00F84243" w:rsidRDefault="005D6097" w:rsidP="005D6097">
            <w:pPr>
              <w:rPr>
                <w:rStyle w:val="Enfasigrassetto"/>
                <w:rFonts w:asciiTheme="majorHAnsi" w:hAnsiTheme="majorHAnsi"/>
                <w:sz w:val="22"/>
                <w:szCs w:val="22"/>
              </w:rPr>
            </w:pPr>
          </w:p>
          <w:p w14:paraId="16BF54EA" w14:textId="3F998281" w:rsidR="005D6097" w:rsidRPr="00F84243" w:rsidRDefault="003E586A" w:rsidP="005D6097">
            <w:pPr>
              <w:rPr>
                <w:rStyle w:val="Enfasigrassetto"/>
                <w:rFonts w:asciiTheme="majorHAnsi" w:hAnsiTheme="majorHAnsi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 xml:space="preserve">Ore 9.45 - </w:t>
            </w:r>
            <w:r w:rsidR="005D6097"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Introduzione del Presidente Ale</w:t>
            </w:r>
          </w:p>
          <w:p w14:paraId="45294FE7" w14:textId="05E67716" w:rsidR="005D6097" w:rsidRPr="00F84243" w:rsidRDefault="005D6097" w:rsidP="005D6097">
            <w:pPr>
              <w:rPr>
                <w:rStyle w:val="Enfasigrasset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i/>
                <w:sz w:val="22"/>
                <w:szCs w:val="22"/>
              </w:rPr>
              <w:t>Maria Luigia Barone</w:t>
            </w:r>
          </w:p>
          <w:p w14:paraId="5CEB21EA" w14:textId="77777777" w:rsidR="005D6097" w:rsidRPr="00F84243" w:rsidRDefault="005D6097" w:rsidP="005D6097">
            <w:pPr>
              <w:rPr>
                <w:rStyle w:val="Enfasigrassetto"/>
                <w:rFonts w:asciiTheme="majorHAnsi" w:hAnsiTheme="majorHAnsi"/>
                <w:sz w:val="22"/>
                <w:szCs w:val="22"/>
              </w:rPr>
            </w:pPr>
          </w:p>
          <w:p w14:paraId="76E38BC7" w14:textId="45143A6F" w:rsidR="003E586A" w:rsidRPr="00F84243" w:rsidRDefault="003E586A" w:rsidP="00781EB9">
            <w:pPr>
              <w:rPr>
                <w:rStyle w:val="Enfasigrassetto"/>
                <w:rFonts w:asciiTheme="majorHAnsi" w:hAnsiTheme="majorHAnsi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Ore 10</w:t>
            </w:r>
            <w:r w:rsidR="005D6097"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 xml:space="preserve"> – </w:t>
            </w: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Regole di funzionamento del sistema socio-sanitario lombardo per l’anno 2019</w:t>
            </w:r>
          </w:p>
          <w:p w14:paraId="1A81BEF9" w14:textId="77777777" w:rsidR="003E586A" w:rsidRPr="00F84243" w:rsidRDefault="003E586A" w:rsidP="003E586A">
            <w:pPr>
              <w:rPr>
                <w:rStyle w:val="Enfasigrasset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i/>
                <w:sz w:val="22"/>
                <w:szCs w:val="22"/>
              </w:rPr>
              <w:t>Davide Mozzanica – Direzione generale welfare Regione Lombardia</w:t>
            </w:r>
          </w:p>
          <w:p w14:paraId="7B74D839" w14:textId="77777777" w:rsidR="005F15F1" w:rsidRPr="00F84243" w:rsidRDefault="005F15F1" w:rsidP="005D6097">
            <w:pPr>
              <w:rPr>
                <w:rStyle w:val="Enfasigrassetto"/>
                <w:rFonts w:asciiTheme="majorHAnsi" w:hAnsiTheme="majorHAnsi"/>
                <w:sz w:val="22"/>
                <w:szCs w:val="22"/>
              </w:rPr>
            </w:pPr>
          </w:p>
          <w:p w14:paraId="09322BA6" w14:textId="45726892" w:rsidR="005D6097" w:rsidRPr="00F84243" w:rsidRDefault="005D6097" w:rsidP="005D6097">
            <w:pPr>
              <w:rPr>
                <w:rStyle w:val="Enfasigrassetto"/>
                <w:rFonts w:asciiTheme="majorHAnsi" w:hAnsiTheme="majorHAnsi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Ore 11.</w:t>
            </w:r>
            <w:r w:rsidR="00A03ACD"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30</w:t>
            </w: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 xml:space="preserve"> – Pausa caffè</w:t>
            </w:r>
          </w:p>
          <w:p w14:paraId="56C3635D" w14:textId="77777777" w:rsidR="00A45328" w:rsidRPr="00F84243" w:rsidRDefault="00A45328" w:rsidP="00A45328">
            <w:pPr>
              <w:pStyle w:val="Default"/>
              <w:rPr>
                <w:rFonts w:asciiTheme="majorHAnsi" w:hAnsiTheme="maj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416"/>
            </w:tblGrid>
            <w:tr w:rsidR="00A45328" w:rsidRPr="00F84243" w14:paraId="2A01CE20" w14:textId="77777777" w:rsidTr="00FC4D61">
              <w:trPr>
                <w:trHeight w:val="476"/>
              </w:trPr>
              <w:tc>
                <w:tcPr>
                  <w:tcW w:w="8416" w:type="dxa"/>
                </w:tcPr>
                <w:p w14:paraId="5644D2E1" w14:textId="2B7F9E49" w:rsidR="0078238D" w:rsidRDefault="00A45328" w:rsidP="003E586A">
                  <w:pPr>
                    <w:pStyle w:val="Default"/>
                    <w:ind w:left="-105"/>
                    <w:rPr>
                      <w:rStyle w:val="Enfasigrassetto"/>
                      <w:rFonts w:asciiTheme="majorHAnsi" w:hAnsiTheme="majorHAnsi"/>
                      <w:sz w:val="22"/>
                      <w:szCs w:val="22"/>
                    </w:rPr>
                  </w:pPr>
                  <w:r w:rsidRPr="00F84243">
                    <w:rPr>
                      <w:rStyle w:val="Enfasigrassetto"/>
                      <w:rFonts w:asciiTheme="majorHAnsi" w:hAnsiTheme="majorHAnsi"/>
                      <w:sz w:val="22"/>
                      <w:szCs w:val="22"/>
                    </w:rPr>
                    <w:t xml:space="preserve">Ore </w:t>
                  </w:r>
                  <w:r w:rsidR="003E586A" w:rsidRPr="00F84243">
                    <w:rPr>
                      <w:rStyle w:val="Enfasigrassetto"/>
                      <w:rFonts w:asciiTheme="majorHAnsi" w:hAnsiTheme="majorHAnsi"/>
                      <w:sz w:val="22"/>
                      <w:szCs w:val="22"/>
                    </w:rPr>
                    <w:t>11.45</w:t>
                  </w:r>
                  <w:r w:rsidRPr="00F84243">
                    <w:rPr>
                      <w:rStyle w:val="Enfasigrassetto"/>
                      <w:rFonts w:asciiTheme="majorHAnsi" w:hAnsiTheme="majorHAnsi"/>
                      <w:sz w:val="22"/>
                      <w:szCs w:val="22"/>
                    </w:rPr>
                    <w:t xml:space="preserve">  - </w:t>
                  </w:r>
                  <w:r w:rsidR="0003552D" w:rsidRPr="00F84243">
                    <w:rPr>
                      <w:rStyle w:val="Enfasigrassetto"/>
                      <w:rFonts w:asciiTheme="majorHAnsi" w:hAnsiTheme="majorHAnsi"/>
                      <w:sz w:val="22"/>
                      <w:szCs w:val="22"/>
                    </w:rPr>
                    <w:t xml:space="preserve">Prove di dialogo: la complessa dialettica tra Pubbliche amministrazioni </w:t>
                  </w:r>
                </w:p>
                <w:p w14:paraId="46CFF557" w14:textId="295AF67A" w:rsidR="00A45328" w:rsidRPr="00F84243" w:rsidRDefault="0003552D" w:rsidP="003E586A">
                  <w:pPr>
                    <w:pStyle w:val="Default"/>
                    <w:ind w:left="-105"/>
                    <w:rPr>
                      <w:rFonts w:asciiTheme="majorHAnsi" w:hAnsiTheme="majorHAnsi"/>
                      <w:b/>
                      <w:bCs/>
                      <w:sz w:val="22"/>
                      <w:szCs w:val="22"/>
                    </w:rPr>
                  </w:pPr>
                  <w:r w:rsidRPr="00F84243">
                    <w:rPr>
                      <w:rStyle w:val="Enfasigrassetto"/>
                      <w:rFonts w:asciiTheme="majorHAnsi" w:hAnsiTheme="majorHAnsi"/>
                      <w:sz w:val="22"/>
                      <w:szCs w:val="22"/>
                    </w:rPr>
                    <w:t xml:space="preserve">e imprese </w:t>
                  </w:r>
                </w:p>
                <w:p w14:paraId="3E71B6D3" w14:textId="77777777" w:rsidR="0078238D" w:rsidRDefault="0003552D" w:rsidP="0003552D">
                  <w:pPr>
                    <w:pStyle w:val="Default"/>
                    <w:ind w:left="-105"/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</w:pPr>
                  <w:r w:rsidRPr="00F84243"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  <w:t xml:space="preserve">Maria </w:t>
                  </w:r>
                  <w:r w:rsidR="0078238D"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  <w:t>Luigia Barone (Presidente Ale)</w:t>
                  </w:r>
                </w:p>
                <w:p w14:paraId="59E823FE" w14:textId="3636A7BF" w:rsidR="0078238D" w:rsidRDefault="0003552D" w:rsidP="0003552D">
                  <w:pPr>
                    <w:pStyle w:val="Default"/>
                    <w:ind w:left="-105"/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</w:pPr>
                  <w:r w:rsidRPr="00F84243"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  <w:t>Mauro Papalini (Presiden</w:t>
                  </w:r>
                  <w:r w:rsidR="0078238D"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  <w:t>te Confindustria Pesaro Urbino)</w:t>
                  </w:r>
                  <w:bookmarkStart w:id="0" w:name="_GoBack"/>
                  <w:bookmarkEnd w:id="0"/>
                  <w:r w:rsidRPr="00F84243"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  <w:t xml:space="preserve"> </w:t>
                  </w:r>
                </w:p>
                <w:p w14:paraId="09225BF2" w14:textId="77777777" w:rsidR="0078238D" w:rsidRDefault="0003552D" w:rsidP="0003552D">
                  <w:pPr>
                    <w:pStyle w:val="Default"/>
                    <w:ind w:left="-105"/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</w:pPr>
                  <w:r w:rsidRPr="00F84243"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  <w:t>Paola Rea (Scuola Nazionale Servizi)</w:t>
                  </w:r>
                </w:p>
                <w:p w14:paraId="20C7BF47" w14:textId="062DFDED" w:rsidR="003E586A" w:rsidRPr="00F84243" w:rsidRDefault="00F84243" w:rsidP="0003552D">
                  <w:pPr>
                    <w:pStyle w:val="Default"/>
                    <w:ind w:left="-105"/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>
                    <w:rPr>
                      <w:rStyle w:val="Enfasigrassetto"/>
                      <w:rFonts w:asciiTheme="majorHAnsi" w:hAnsiTheme="majorHAnsi"/>
                      <w:b w:val="0"/>
                      <w:bCs w:val="0"/>
                      <w:i/>
                      <w:color w:val="auto"/>
                      <w:sz w:val="22"/>
                      <w:szCs w:val="22"/>
                    </w:rPr>
                    <w:t>Interventi dalla platea.</w:t>
                  </w:r>
                </w:p>
              </w:tc>
            </w:tr>
          </w:tbl>
          <w:p w14:paraId="3C4E5889" w14:textId="77777777" w:rsidR="00C22D66" w:rsidRPr="00F84243" w:rsidRDefault="00C22D66" w:rsidP="005D6097">
            <w:pPr>
              <w:rPr>
                <w:rStyle w:val="Enfasigrassetto"/>
                <w:rFonts w:asciiTheme="majorHAnsi" w:hAnsiTheme="majorHAnsi"/>
                <w:sz w:val="22"/>
                <w:szCs w:val="22"/>
              </w:rPr>
            </w:pPr>
          </w:p>
          <w:p w14:paraId="24A76719" w14:textId="13EB7EDC" w:rsidR="007D2673" w:rsidRPr="00F84243" w:rsidRDefault="005D6097" w:rsidP="00A03ACD">
            <w:pPr>
              <w:rPr>
                <w:rStyle w:val="Enfasigrasset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Ore 13</w:t>
            </w:r>
            <w:r w:rsidR="007A4174"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.</w:t>
            </w:r>
            <w:r w:rsidR="00A03ACD"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>30</w:t>
            </w:r>
            <w:r w:rsidRPr="00F84243">
              <w:rPr>
                <w:rStyle w:val="Enfasigrassetto"/>
                <w:rFonts w:asciiTheme="majorHAnsi" w:hAnsiTheme="majorHAnsi"/>
                <w:sz w:val="22"/>
                <w:szCs w:val="22"/>
              </w:rPr>
              <w:t xml:space="preserve"> – Conclusione dei lavori</w:t>
            </w:r>
          </w:p>
        </w:tc>
      </w:tr>
      <w:tr w:rsidR="000730BD" w:rsidRPr="00F84243" w14:paraId="03F9C816" w14:textId="77777777" w:rsidTr="005D58D2">
        <w:trPr>
          <w:tblCellSpacing w:w="11" w:type="dxa"/>
        </w:trPr>
        <w:tc>
          <w:tcPr>
            <w:tcW w:w="1669" w:type="dxa"/>
            <w:shd w:val="clear" w:color="auto" w:fill="B8CDC3"/>
          </w:tcPr>
          <w:p w14:paraId="1E078597" w14:textId="3CC68ABF" w:rsidR="00050C4F" w:rsidRPr="00F84243" w:rsidRDefault="00050C4F" w:rsidP="000730BD">
            <w:pPr>
              <w:jc w:val="right"/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  <w:t>Quota di partecipazione</w:t>
            </w:r>
          </w:p>
        </w:tc>
        <w:tc>
          <w:tcPr>
            <w:tcW w:w="8330" w:type="dxa"/>
            <w:shd w:val="clear" w:color="auto" w:fill="FFFFFF" w:themeFill="background1"/>
          </w:tcPr>
          <w:p w14:paraId="7B738C3F" w14:textId="77777777" w:rsidR="009B7B0D" w:rsidRPr="00F84243" w:rsidRDefault="009B7B0D" w:rsidP="009B7B0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Il seminario è a numero chiuso per un massimo di 70 partecipanti.</w:t>
            </w:r>
          </w:p>
          <w:p w14:paraId="4DC9AAC7" w14:textId="77777777" w:rsidR="009B7B0D" w:rsidRPr="00F84243" w:rsidRDefault="009B7B0D" w:rsidP="009B7B0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</w:p>
          <w:p w14:paraId="1AD84CB8" w14:textId="77777777" w:rsidR="009B7B0D" w:rsidRPr="00F84243" w:rsidRDefault="009B7B0D" w:rsidP="009B7B0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La partecipazione ai seminari è gratuita per gli iscritti ad ALE e alle associazioni aderenti alla FARE.</w:t>
            </w:r>
          </w:p>
          <w:p w14:paraId="4CA96B49" w14:textId="77777777" w:rsidR="009B7B0D" w:rsidRPr="00F84243" w:rsidRDefault="009B7B0D" w:rsidP="009B7B0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</w:p>
          <w:p w14:paraId="7703DDD2" w14:textId="77777777" w:rsidR="009B7B0D" w:rsidRPr="00F84243" w:rsidRDefault="009B7B0D" w:rsidP="009B7B0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Per le aziende associate alla Fondazione Scuola Nazionale Servizi il costo è di € 100 a partecipante.</w:t>
            </w:r>
          </w:p>
          <w:p w14:paraId="1A85A4F1" w14:textId="77777777" w:rsidR="009B7B0D" w:rsidRPr="00F84243" w:rsidRDefault="009B7B0D" w:rsidP="009B7B0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</w:p>
          <w:p w14:paraId="6A61BD38" w14:textId="77777777" w:rsidR="009B7B0D" w:rsidRPr="00F84243" w:rsidRDefault="009B7B0D" w:rsidP="009B7B0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Per le aziende NON associate alla Fondazione Scuola Nazionale Servizi il costo è di € 300 a partecipante.</w:t>
            </w:r>
          </w:p>
          <w:p w14:paraId="141567BA" w14:textId="77777777" w:rsidR="009B7B0D" w:rsidRPr="00F84243" w:rsidRDefault="009B7B0D" w:rsidP="009B7B0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</w:p>
          <w:p w14:paraId="0810B4EE" w14:textId="44290850" w:rsidR="00D43803" w:rsidRPr="00F84243" w:rsidRDefault="009B7B0D" w:rsidP="003E586A">
            <w:pPr>
              <w:rPr>
                <w:rStyle w:val="Enfasigrassetto"/>
                <w:rFonts w:asciiTheme="majorHAnsi" w:hAnsiTheme="majorHAnsi"/>
                <w:b w:val="0"/>
                <w:i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 xml:space="preserve">Termine ultimo per le iscrizioni: </w:t>
            </w:r>
            <w:r w:rsidR="00A45328"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 xml:space="preserve">martedì </w:t>
            </w:r>
            <w:r w:rsidR="003E586A"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26</w:t>
            </w:r>
            <w:r w:rsidR="00A45328"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 xml:space="preserve"> </w:t>
            </w:r>
            <w:r w:rsidR="003E586A"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febbraio</w:t>
            </w: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 xml:space="preserve"> 201</w:t>
            </w:r>
            <w:r w:rsidR="003E586A"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9</w:t>
            </w:r>
          </w:p>
        </w:tc>
      </w:tr>
      <w:tr w:rsidR="000730BD" w:rsidRPr="00F84243" w14:paraId="73F1D7EE" w14:textId="77777777" w:rsidTr="005D58D2">
        <w:trPr>
          <w:trHeight w:val="56"/>
          <w:tblCellSpacing w:w="11" w:type="dxa"/>
        </w:trPr>
        <w:tc>
          <w:tcPr>
            <w:tcW w:w="1669" w:type="dxa"/>
            <w:shd w:val="clear" w:color="auto" w:fill="B8CDC3"/>
          </w:tcPr>
          <w:p w14:paraId="31C82FE5" w14:textId="77777777" w:rsidR="00050C4F" w:rsidRPr="00F84243" w:rsidRDefault="00050C4F" w:rsidP="000730BD">
            <w:pPr>
              <w:jc w:val="right"/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color w:val="415272"/>
                <w:sz w:val="22"/>
                <w:szCs w:val="22"/>
              </w:rPr>
              <w:t>Informazioni</w:t>
            </w:r>
          </w:p>
        </w:tc>
        <w:tc>
          <w:tcPr>
            <w:tcW w:w="8330" w:type="dxa"/>
            <w:shd w:val="clear" w:color="auto" w:fill="FFFFFF" w:themeFill="background1"/>
          </w:tcPr>
          <w:p w14:paraId="67E22E85" w14:textId="4C4ABD6D" w:rsidR="00050C4F" w:rsidRPr="00F84243" w:rsidRDefault="009B7B0D" w:rsidP="0083429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  <w:r w:rsidRPr="00F84243"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  <w:t>Tel. 339.8387644</w:t>
            </w:r>
          </w:p>
          <w:p w14:paraId="334B89CA" w14:textId="7EB09895" w:rsidR="00067660" w:rsidRPr="00F84243" w:rsidRDefault="00C33A23" w:rsidP="0083429D">
            <w:pPr>
              <w:rPr>
                <w:rStyle w:val="Enfasigrassetto"/>
                <w:rFonts w:asciiTheme="majorHAnsi" w:hAnsiTheme="majorHAnsi"/>
                <w:b w:val="0"/>
                <w:sz w:val="22"/>
                <w:szCs w:val="22"/>
              </w:rPr>
            </w:pPr>
            <w:hyperlink r:id="rId9" w:history="1">
              <w:r w:rsidR="00067660" w:rsidRPr="00F84243">
                <w:rPr>
                  <w:rStyle w:val="Enfasigrassetto"/>
                  <w:rFonts w:asciiTheme="majorHAnsi" w:hAnsiTheme="majorHAnsi"/>
                  <w:b w:val="0"/>
                  <w:sz w:val="22"/>
                  <w:szCs w:val="22"/>
                </w:rPr>
                <w:t>info@scuolanazionaleservizi.it</w:t>
              </w:r>
            </w:hyperlink>
          </w:p>
        </w:tc>
      </w:tr>
    </w:tbl>
    <w:p w14:paraId="32A9FCB6" w14:textId="77777777" w:rsidR="002659A2" w:rsidRPr="0061298E" w:rsidRDefault="002659A2" w:rsidP="0061298E">
      <w:pPr>
        <w:rPr>
          <w:rStyle w:val="Enfasigrassetto"/>
          <w:b w:val="0"/>
        </w:rPr>
      </w:pPr>
    </w:p>
    <w:sectPr w:rsidR="002659A2" w:rsidRPr="0061298E" w:rsidSect="00677A1F">
      <w:headerReference w:type="default" r:id="rId10"/>
      <w:footerReference w:type="default" r:id="rId11"/>
      <w:pgSz w:w="11900" w:h="16840"/>
      <w:pgMar w:top="153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81F05" w14:textId="77777777" w:rsidR="00345F6F" w:rsidRDefault="00345F6F" w:rsidP="002659A2">
      <w:r>
        <w:separator/>
      </w:r>
    </w:p>
  </w:endnote>
  <w:endnote w:type="continuationSeparator" w:id="0">
    <w:p w14:paraId="281009EA" w14:textId="77777777" w:rsidR="00345F6F" w:rsidRDefault="00345F6F" w:rsidP="0026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D136D" w14:textId="0B0478C2" w:rsidR="0003552D" w:rsidRDefault="0003552D">
    <w:pPr>
      <w:pStyle w:val="Pidipagina"/>
    </w:pPr>
    <w:r>
      <w:rPr>
        <w:noProof/>
      </w:rPr>
      <w:drawing>
        <wp:inline distT="0" distB="0" distL="0" distR="0" wp14:anchorId="45995CC1" wp14:editId="3FFB1AF1">
          <wp:extent cx="4463602" cy="1271905"/>
          <wp:effectExtent l="0" t="0" r="698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ipagina 20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3602" cy="1271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B49521" w14:textId="77777777" w:rsidR="00345F6F" w:rsidRDefault="00345F6F" w:rsidP="002659A2">
      <w:r>
        <w:separator/>
      </w:r>
    </w:p>
  </w:footnote>
  <w:footnote w:type="continuationSeparator" w:id="0">
    <w:p w14:paraId="6E2CBD88" w14:textId="77777777" w:rsidR="00345F6F" w:rsidRDefault="00345F6F" w:rsidP="002659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5FB82" w14:textId="77777777" w:rsidR="00781EB9" w:rsidRPr="00677A1F" w:rsidRDefault="00781EB9" w:rsidP="00677A1F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B2BEB5D" wp14:editId="4EF1234E">
          <wp:simplePos x="0" y="0"/>
          <wp:positionH relativeFrom="column">
            <wp:posOffset>4343400</wp:posOffset>
          </wp:positionH>
          <wp:positionV relativeFrom="paragraph">
            <wp:posOffset>-163830</wp:posOffset>
          </wp:positionV>
          <wp:extent cx="1039495" cy="594360"/>
          <wp:effectExtent l="0" t="0" r="1905" b="0"/>
          <wp:wrapSquare wrapText="bothSides"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3E43CFB" wp14:editId="36043443">
          <wp:simplePos x="0" y="0"/>
          <wp:positionH relativeFrom="column">
            <wp:posOffset>5486400</wp:posOffset>
          </wp:positionH>
          <wp:positionV relativeFrom="paragraph">
            <wp:posOffset>-163830</wp:posOffset>
          </wp:positionV>
          <wp:extent cx="605790" cy="605790"/>
          <wp:effectExtent l="0" t="0" r="3810" b="381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vo-logo-sns-lo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A55C854" wp14:editId="27F31E20">
          <wp:simplePos x="0" y="0"/>
          <wp:positionH relativeFrom="column">
            <wp:posOffset>-114300</wp:posOffset>
          </wp:positionH>
          <wp:positionV relativeFrom="paragraph">
            <wp:posOffset>-152400</wp:posOffset>
          </wp:positionV>
          <wp:extent cx="2395220" cy="643255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5 giornate di Milan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734B5"/>
    <w:multiLevelType w:val="hybridMultilevel"/>
    <w:tmpl w:val="7EDAF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E0"/>
    <w:rsid w:val="0003552D"/>
    <w:rsid w:val="00050C4F"/>
    <w:rsid w:val="00067660"/>
    <w:rsid w:val="000730BD"/>
    <w:rsid w:val="00076939"/>
    <w:rsid w:val="00076E4B"/>
    <w:rsid w:val="000F5489"/>
    <w:rsid w:val="00157223"/>
    <w:rsid w:val="00170AE0"/>
    <w:rsid w:val="001B3AD0"/>
    <w:rsid w:val="002659A2"/>
    <w:rsid w:val="00345F6F"/>
    <w:rsid w:val="003C3A57"/>
    <w:rsid w:val="003C6382"/>
    <w:rsid w:val="003E586A"/>
    <w:rsid w:val="003F4DFE"/>
    <w:rsid w:val="00447268"/>
    <w:rsid w:val="004B65C8"/>
    <w:rsid w:val="0056191A"/>
    <w:rsid w:val="005D0F80"/>
    <w:rsid w:val="005D58D2"/>
    <w:rsid w:val="005D6097"/>
    <w:rsid w:val="005E6868"/>
    <w:rsid w:val="005F15F1"/>
    <w:rsid w:val="005F3BD5"/>
    <w:rsid w:val="0061298E"/>
    <w:rsid w:val="00677A1F"/>
    <w:rsid w:val="006D677C"/>
    <w:rsid w:val="007162F1"/>
    <w:rsid w:val="00742DAF"/>
    <w:rsid w:val="00781EB9"/>
    <w:rsid w:val="0078238D"/>
    <w:rsid w:val="007A1415"/>
    <w:rsid w:val="007A4174"/>
    <w:rsid w:val="007D2673"/>
    <w:rsid w:val="00812FD8"/>
    <w:rsid w:val="0083429D"/>
    <w:rsid w:val="00866D3F"/>
    <w:rsid w:val="00894F64"/>
    <w:rsid w:val="00904AE4"/>
    <w:rsid w:val="00906A3F"/>
    <w:rsid w:val="00973A3A"/>
    <w:rsid w:val="0098223F"/>
    <w:rsid w:val="009A457D"/>
    <w:rsid w:val="009A7BEC"/>
    <w:rsid w:val="009B7B0D"/>
    <w:rsid w:val="00A03ACD"/>
    <w:rsid w:val="00A22A12"/>
    <w:rsid w:val="00A45328"/>
    <w:rsid w:val="00A773DA"/>
    <w:rsid w:val="00AE5708"/>
    <w:rsid w:val="00B166A2"/>
    <w:rsid w:val="00B43C3B"/>
    <w:rsid w:val="00C0703D"/>
    <w:rsid w:val="00C22D66"/>
    <w:rsid w:val="00D43803"/>
    <w:rsid w:val="00DA393A"/>
    <w:rsid w:val="00DD7F28"/>
    <w:rsid w:val="00E811F9"/>
    <w:rsid w:val="00E943BA"/>
    <w:rsid w:val="00EA7A0F"/>
    <w:rsid w:val="00EC00B7"/>
    <w:rsid w:val="00EE59F8"/>
    <w:rsid w:val="00F32FB1"/>
    <w:rsid w:val="00F34404"/>
    <w:rsid w:val="00F84243"/>
    <w:rsid w:val="00F925CB"/>
    <w:rsid w:val="00FA3D59"/>
    <w:rsid w:val="00FC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D895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">
    <w:name w:val="Default"/>
    <w:rsid w:val="00A4532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">
    <w:name w:val="Default"/>
    <w:rsid w:val="00A45328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nfo@scuolanazionaleservizi.it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9D2F567-92FD-2B45-8972-754D104CB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1318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Scuola Nazionale Servizi</Company>
  <LinksUpToDate>false</LinksUpToDate>
  <CharactersWithSpaces>1546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 Nazionale Servizi</dc:creator>
  <cp:lastModifiedBy>micio miao</cp:lastModifiedBy>
  <cp:revision>2</cp:revision>
  <cp:lastPrinted>2018-03-19T11:08:00Z</cp:lastPrinted>
  <dcterms:created xsi:type="dcterms:W3CDTF">2019-02-12T19:43:00Z</dcterms:created>
  <dcterms:modified xsi:type="dcterms:W3CDTF">2019-02-12T19:43:00Z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-629680848</vt:i4>
  </property>
  <property fmtid="{D5CDD505-2E9C-101B-9397-08002B2CF9AE}" pid="3" name="_NewReviewCycle">
    <vt:lpwstr/>
  </property>
  <property fmtid="{D5CDD505-2E9C-101B-9397-08002B2CF9AE}" pid="4" name="_EmailSubject">
    <vt:lpwstr>attendo ok - Ritornano le 5 giornate di Milano - Seminario 1 marzo 2019</vt:lpwstr>
  </property>
  <property fmtid="{D5CDD505-2E9C-101B-9397-08002B2CF9AE}" pid="5" name="_AuthorEmail">
    <vt:lpwstr>info@scuolanazionaleservizi.it</vt:lpwstr>
  </property>
  <property fmtid="{D5CDD505-2E9C-101B-9397-08002B2CF9AE}" pid="6" name="_AuthorEmailDisplayName">
    <vt:lpwstr>FONDAZIONE SCUOLA NAZIONALE SERVIZI</vt:lpwstr>
  </property>
</Properties>
</file>